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4D2" w14:textId="77777777" w:rsidR="001260AC" w:rsidRPr="00CB7412" w:rsidRDefault="001260AC">
      <w:pPr>
        <w:pStyle w:val="Standard"/>
        <w:jc w:val="right"/>
        <w:rPr>
          <w:rFonts w:asciiTheme="minorHAnsi" w:hAnsiTheme="minorHAnsi" w:cstheme="minorHAnsi"/>
        </w:rPr>
      </w:pPr>
    </w:p>
    <w:p w14:paraId="1FA05A2F" w14:textId="137B8EFE" w:rsidR="00E62F2D" w:rsidRPr="00CB7412" w:rsidRDefault="00537F9A">
      <w:pPr>
        <w:pStyle w:val="Standard"/>
        <w:jc w:val="right"/>
        <w:rPr>
          <w:rFonts w:asciiTheme="minorHAnsi" w:hAnsiTheme="minorHAnsi" w:cstheme="minorHAnsi"/>
        </w:rPr>
      </w:pPr>
      <w:r w:rsidRPr="00CB7412">
        <w:rPr>
          <w:rFonts w:asciiTheme="minorHAnsi" w:hAnsiTheme="minorHAnsi" w:cstheme="minorHAnsi"/>
        </w:rPr>
        <w:t xml:space="preserve">Warszawa, dnia </w:t>
      </w:r>
      <w:r w:rsidR="00D24B6D">
        <w:rPr>
          <w:rFonts w:asciiTheme="minorHAnsi" w:hAnsiTheme="minorHAnsi" w:cstheme="minorHAnsi"/>
        </w:rPr>
        <w:t>1</w:t>
      </w:r>
      <w:r w:rsidR="00504030">
        <w:rPr>
          <w:rFonts w:asciiTheme="minorHAnsi" w:hAnsiTheme="minorHAnsi" w:cstheme="minorHAnsi"/>
        </w:rPr>
        <w:t xml:space="preserve">7 </w:t>
      </w:r>
      <w:r w:rsidR="00FA3249" w:rsidRPr="00CB7412">
        <w:rPr>
          <w:rFonts w:asciiTheme="minorHAnsi" w:hAnsiTheme="minorHAnsi" w:cstheme="minorHAnsi"/>
        </w:rPr>
        <w:t>sierpnia</w:t>
      </w:r>
      <w:r w:rsidRPr="00CB7412">
        <w:rPr>
          <w:rFonts w:asciiTheme="minorHAnsi" w:hAnsiTheme="minorHAnsi" w:cstheme="minorHAnsi"/>
        </w:rPr>
        <w:t xml:space="preserve"> 2023 r. </w:t>
      </w:r>
    </w:p>
    <w:p w14:paraId="7F26A13D" w14:textId="77777777" w:rsidR="00537F9A" w:rsidRPr="00CB7412" w:rsidRDefault="00537F9A" w:rsidP="00537F9A">
      <w:pPr>
        <w:rPr>
          <w:rFonts w:asciiTheme="minorHAnsi" w:hAnsiTheme="minorHAnsi" w:cstheme="minorHAnsi"/>
          <w:b/>
          <w:bCs/>
          <w:u w:val="single"/>
        </w:rPr>
      </w:pPr>
    </w:p>
    <w:p w14:paraId="35DD10E1" w14:textId="77777777" w:rsidR="00537F9A" w:rsidRPr="00CB7412" w:rsidRDefault="00537F9A" w:rsidP="00537F9A">
      <w:pPr>
        <w:rPr>
          <w:rFonts w:asciiTheme="minorHAnsi" w:hAnsiTheme="minorHAnsi" w:cstheme="minorHAnsi"/>
          <w:b/>
          <w:bCs/>
          <w:u w:val="single"/>
        </w:rPr>
      </w:pPr>
    </w:p>
    <w:p w14:paraId="0B06D443" w14:textId="77777777" w:rsidR="00537F9A" w:rsidRPr="00CB7412" w:rsidRDefault="00537F9A" w:rsidP="00537F9A">
      <w:pPr>
        <w:rPr>
          <w:rFonts w:asciiTheme="minorHAnsi" w:eastAsia="Calibri" w:hAnsiTheme="minorHAnsi" w:cstheme="minorHAnsi"/>
          <w:b/>
          <w:bCs/>
          <w:u w:val="single"/>
        </w:rPr>
      </w:pPr>
    </w:p>
    <w:p w14:paraId="47854D78" w14:textId="1DD03746" w:rsidR="00537F9A" w:rsidRPr="005151DA" w:rsidRDefault="00FA3249">
      <w:pPr>
        <w:pStyle w:val="Standard"/>
        <w:spacing w:before="120" w:after="120"/>
        <w:ind w:firstLine="708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151DA">
        <w:rPr>
          <w:rFonts w:asciiTheme="minorHAnsi" w:hAnsiTheme="minorHAnsi" w:cstheme="minorHAnsi"/>
          <w:b/>
          <w:bCs/>
          <w:sz w:val="32"/>
          <w:szCs w:val="32"/>
        </w:rPr>
        <w:t xml:space="preserve">OFERTA SPONSORINGOWA </w:t>
      </w:r>
    </w:p>
    <w:p w14:paraId="121F236D" w14:textId="20AD8E71" w:rsidR="00FA3249" w:rsidRPr="005151DA" w:rsidRDefault="00FA3249">
      <w:pPr>
        <w:pStyle w:val="Standard"/>
        <w:spacing w:before="120" w:after="120"/>
        <w:ind w:firstLine="708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151DA">
        <w:rPr>
          <w:rFonts w:asciiTheme="minorHAnsi" w:hAnsiTheme="minorHAnsi" w:cstheme="minorHAnsi"/>
          <w:b/>
          <w:bCs/>
          <w:sz w:val="32"/>
          <w:szCs w:val="32"/>
        </w:rPr>
        <w:t>MAGAZYNY ENERGII – FORUM PROFESJONALISTÓW PSME</w:t>
      </w:r>
    </w:p>
    <w:p w14:paraId="213A162A" w14:textId="17700031" w:rsidR="00FA3249" w:rsidRPr="00CB7412" w:rsidRDefault="00FA3249" w:rsidP="00FA3249">
      <w:pPr>
        <w:pStyle w:val="Standard"/>
        <w:spacing w:before="120" w:after="120"/>
        <w:ind w:firstLine="708"/>
        <w:jc w:val="center"/>
        <w:rPr>
          <w:rFonts w:asciiTheme="minorHAnsi" w:hAnsiTheme="minorHAnsi" w:cstheme="minorHAnsi"/>
          <w:b/>
          <w:bCs/>
        </w:rPr>
      </w:pPr>
      <w:r w:rsidRPr="005151DA">
        <w:rPr>
          <w:rFonts w:asciiTheme="minorHAnsi" w:hAnsiTheme="minorHAnsi" w:cstheme="minorHAnsi"/>
          <w:b/>
          <w:bCs/>
          <w:sz w:val="32"/>
          <w:szCs w:val="32"/>
        </w:rPr>
        <w:t>ENERGETAB 12-13 WRZEŚNIA 2023 R.</w:t>
      </w:r>
    </w:p>
    <w:p w14:paraId="0341C556" w14:textId="77777777" w:rsidR="00FA3249" w:rsidRDefault="00FA3249" w:rsidP="00FA3249">
      <w:pPr>
        <w:pStyle w:val="Standard"/>
        <w:spacing w:before="120" w:after="120"/>
        <w:ind w:firstLine="708"/>
        <w:jc w:val="center"/>
        <w:rPr>
          <w:rFonts w:asciiTheme="minorHAnsi" w:hAnsiTheme="minorHAnsi" w:cstheme="minorHAnsi"/>
        </w:rPr>
      </w:pPr>
    </w:p>
    <w:p w14:paraId="3338C5AB" w14:textId="77777777" w:rsidR="005151DA" w:rsidRPr="00CB7412" w:rsidRDefault="005151DA" w:rsidP="00FA3249">
      <w:pPr>
        <w:pStyle w:val="Standard"/>
        <w:spacing w:before="120" w:after="120"/>
        <w:ind w:firstLine="708"/>
        <w:jc w:val="center"/>
        <w:rPr>
          <w:rFonts w:asciiTheme="minorHAnsi" w:hAnsiTheme="minorHAnsi" w:cstheme="minorHAnsi"/>
        </w:rPr>
      </w:pPr>
    </w:p>
    <w:p w14:paraId="43846515" w14:textId="1282F7E2" w:rsidR="009F38B8" w:rsidRDefault="009F38B8" w:rsidP="009F38B8">
      <w:r w:rsidRPr="00CB7412">
        <w:t xml:space="preserve">Podczas dwóch dni Forum chcemy oddać glos ekspertom i praktykom branży.  W tematycznych sesjach będziemy chcieli streścić najważniejsze informacje o zmieniającym się rynku, najnowszych trendach, perspektywach rozwoju i najciekawszych projektach realizowanych na rynku magazynowania energii, ze szczególnym uwzględnieniem </w:t>
      </w:r>
      <w:r w:rsidR="005151DA">
        <w:t xml:space="preserve">magazynów </w:t>
      </w:r>
      <w:proofErr w:type="spellStart"/>
      <w:r w:rsidR="005151DA">
        <w:t>prosumenckich</w:t>
      </w:r>
      <w:proofErr w:type="spellEnd"/>
      <w:r w:rsidR="005151DA">
        <w:t xml:space="preserve"> oraz </w:t>
      </w:r>
      <w:r w:rsidRPr="00CB7412">
        <w:t>technologii wodorowych.  W trakcie Forum odbędą się debaty z udziałem czołowych postaci polskiej energetyki.</w:t>
      </w:r>
    </w:p>
    <w:p w14:paraId="66D8E5DE" w14:textId="77777777" w:rsidR="009F38B8" w:rsidRDefault="009F38B8" w:rsidP="009F38B8"/>
    <w:p w14:paraId="46E3B68B" w14:textId="77777777" w:rsidR="005151DA" w:rsidRPr="00CB7412" w:rsidRDefault="005151DA" w:rsidP="009F38B8"/>
    <w:p w14:paraId="15378075" w14:textId="51A78B03" w:rsidR="009F38B8" w:rsidRPr="00CB7412" w:rsidRDefault="009F38B8" w:rsidP="00CB7412">
      <w:pPr>
        <w:pStyle w:val="Akapitzlist"/>
        <w:numPr>
          <w:ilvl w:val="0"/>
          <w:numId w:val="14"/>
        </w:numPr>
        <w:rPr>
          <w:b/>
          <w:bCs/>
        </w:rPr>
      </w:pPr>
      <w:r w:rsidRPr="00CB7412">
        <w:rPr>
          <w:b/>
          <w:bCs/>
        </w:rPr>
        <w:t>Partner Główny Forum</w:t>
      </w:r>
    </w:p>
    <w:p w14:paraId="5C4ECBF4" w14:textId="77777777" w:rsidR="009F38B8" w:rsidRPr="00CB7412" w:rsidRDefault="009F38B8" w:rsidP="009F38B8"/>
    <w:p w14:paraId="0FB1DF2A" w14:textId="2DA2DD17" w:rsidR="009F38B8" w:rsidRPr="00CB7412" w:rsidRDefault="00E74657" w:rsidP="00CB7412">
      <w:pPr>
        <w:rPr>
          <w:u w:val="single"/>
        </w:rPr>
      </w:pPr>
      <w:r w:rsidRPr="00CB7412">
        <w:rPr>
          <w:u w:val="single"/>
        </w:rPr>
        <w:t>Zostanie nadany tylko j</w:t>
      </w:r>
      <w:r w:rsidR="009F38B8" w:rsidRPr="00CB7412">
        <w:rPr>
          <w:u w:val="single"/>
        </w:rPr>
        <w:t>eden tytuł Partnera Głównego Forum</w:t>
      </w:r>
    </w:p>
    <w:p w14:paraId="2DBBAD9F" w14:textId="77777777" w:rsidR="00CB7412" w:rsidRPr="00CB7412" w:rsidRDefault="00CB7412" w:rsidP="00CB7412"/>
    <w:p w14:paraId="0F721BDA" w14:textId="7F11B900" w:rsidR="009F38B8" w:rsidRPr="005151DA" w:rsidRDefault="009F38B8" w:rsidP="00CB7412">
      <w:pPr>
        <w:pStyle w:val="Akapitzlist"/>
        <w:numPr>
          <w:ilvl w:val="0"/>
          <w:numId w:val="16"/>
        </w:numPr>
      </w:pPr>
      <w:r w:rsidRPr="005151DA">
        <w:t>Zaproszenie przedstawiciela Partnera Głównego do panelu dyskusyjnego</w:t>
      </w:r>
      <w:r w:rsidR="005151DA">
        <w:t>,</w:t>
      </w:r>
    </w:p>
    <w:p w14:paraId="65A79427" w14:textId="65F336A0" w:rsidR="00CB7412" w:rsidRPr="005151DA" w:rsidRDefault="00CB7412" w:rsidP="00CB7412">
      <w:pPr>
        <w:pStyle w:val="Akapitzlist"/>
        <w:numPr>
          <w:ilvl w:val="0"/>
          <w:numId w:val="16"/>
        </w:numPr>
      </w:pPr>
      <w:r w:rsidRPr="005151DA">
        <w:t>Możliwość przeprowadzenia 20 minutowej prezentacji</w:t>
      </w:r>
      <w:r w:rsidR="005151DA">
        <w:t>,</w:t>
      </w:r>
    </w:p>
    <w:p w14:paraId="7C0C84C6" w14:textId="3E837B41" w:rsidR="00CB7412" w:rsidRPr="00CB7412" w:rsidRDefault="00CB7412" w:rsidP="00CB7412">
      <w:pPr>
        <w:pStyle w:val="Akapitzlist"/>
        <w:numPr>
          <w:ilvl w:val="0"/>
          <w:numId w:val="16"/>
        </w:numPr>
      </w:pPr>
      <w:r w:rsidRPr="00CB7412">
        <w:t>Logo Partnera wyświetlane podczas przerw na planszy</w:t>
      </w:r>
      <w:r w:rsidR="005151DA">
        <w:t>,</w:t>
      </w:r>
      <w:r w:rsidRPr="00CB7412">
        <w:t xml:space="preserve"> </w:t>
      </w:r>
    </w:p>
    <w:p w14:paraId="62F21495" w14:textId="551C525D" w:rsidR="00CB7412" w:rsidRPr="00CB7412" w:rsidRDefault="00CB7412" w:rsidP="00CB7412">
      <w:pPr>
        <w:pStyle w:val="Akapitzlist"/>
        <w:numPr>
          <w:ilvl w:val="0"/>
          <w:numId w:val="16"/>
        </w:numPr>
      </w:pPr>
      <w:r w:rsidRPr="00CB7412">
        <w:t xml:space="preserve">Informacja o </w:t>
      </w:r>
      <w:r w:rsidR="005151DA" w:rsidRPr="00CB7412">
        <w:t>Partnerze Głównym</w:t>
      </w:r>
      <w:r w:rsidRPr="00CB7412">
        <w:t xml:space="preserve"> zostanie zamieszczona w dwóch newsletterach PSME: Newsletterze miesięcznym i Newsletterze dedykowanym Targom ENERGETAB</w:t>
      </w:r>
      <w:r w:rsidR="005151DA">
        <w:t>,</w:t>
      </w:r>
    </w:p>
    <w:p w14:paraId="5FCA3492" w14:textId="3A90AD40" w:rsidR="009F38B8" w:rsidRPr="00CB7412" w:rsidRDefault="00FC118F" w:rsidP="00CB7412">
      <w:pPr>
        <w:pStyle w:val="Akapitzlist"/>
        <w:numPr>
          <w:ilvl w:val="0"/>
          <w:numId w:val="16"/>
        </w:numPr>
      </w:pPr>
      <w:r w:rsidRPr="00CB7412">
        <w:t>Możliwość</w:t>
      </w:r>
      <w:r w:rsidR="009F38B8" w:rsidRPr="00CB7412">
        <w:t xml:space="preserve"> ustawienia </w:t>
      </w:r>
      <w:proofErr w:type="spellStart"/>
      <w:r w:rsidR="009F38B8" w:rsidRPr="00CB7412">
        <w:t>roll’upu</w:t>
      </w:r>
      <w:proofErr w:type="spellEnd"/>
      <w:r w:rsidR="009F38B8" w:rsidRPr="00CB7412">
        <w:t xml:space="preserve"> w </w:t>
      </w:r>
      <w:r w:rsidR="00CB7412">
        <w:t>s</w:t>
      </w:r>
      <w:r w:rsidR="009F38B8" w:rsidRPr="00CB7412">
        <w:t>ali konferencyjnej</w:t>
      </w:r>
      <w:r w:rsidR="005151DA">
        <w:t>,</w:t>
      </w:r>
    </w:p>
    <w:p w14:paraId="07811AC8" w14:textId="26503050" w:rsidR="00FC118F" w:rsidRPr="00CB7412" w:rsidRDefault="009F38B8" w:rsidP="00CB7412">
      <w:pPr>
        <w:pStyle w:val="Akapitzlist"/>
        <w:numPr>
          <w:ilvl w:val="0"/>
          <w:numId w:val="16"/>
        </w:numPr>
      </w:pPr>
      <w:r w:rsidRPr="00CB7412">
        <w:t xml:space="preserve">Intensywna komunikacja w </w:t>
      </w:r>
      <w:proofErr w:type="spellStart"/>
      <w:r w:rsidR="005151DA">
        <w:t>social</w:t>
      </w:r>
      <w:proofErr w:type="spellEnd"/>
      <w:r w:rsidR="005151DA">
        <w:t xml:space="preserve"> mediach</w:t>
      </w:r>
      <w:r w:rsidRPr="00CB7412">
        <w:t xml:space="preserve"> PSME (Twitter, LinkedIn, Facebook)</w:t>
      </w:r>
      <w:r w:rsidR="00D24B6D">
        <w:t xml:space="preserve"> – w tym przynajmniej 3 posty zapowiadające konferencję, 1 podsumowujący z informacj</w:t>
      </w:r>
      <w:r w:rsidR="005151DA">
        <w:t xml:space="preserve">ą </w:t>
      </w:r>
      <w:r w:rsidR="00D24B6D">
        <w:t>o Partnerze Głównym</w:t>
      </w:r>
      <w:r w:rsidR="005151DA">
        <w:t xml:space="preserve"> Forum,</w:t>
      </w:r>
    </w:p>
    <w:p w14:paraId="1EB5565C" w14:textId="18AAE964" w:rsidR="009F38B8" w:rsidRPr="00CB7412" w:rsidRDefault="009F38B8" w:rsidP="00CB7412">
      <w:pPr>
        <w:pStyle w:val="Akapitzlist"/>
        <w:numPr>
          <w:ilvl w:val="0"/>
          <w:numId w:val="16"/>
        </w:numPr>
      </w:pPr>
      <w:r w:rsidRPr="00CB7412">
        <w:t xml:space="preserve">Informacja na stronie </w:t>
      </w:r>
      <w:hyperlink r:id="rId7" w:history="1">
        <w:r w:rsidRPr="00CB7412">
          <w:rPr>
            <w:rStyle w:val="Hipercze"/>
          </w:rPr>
          <w:t>www.psme.org.pl</w:t>
        </w:r>
      </w:hyperlink>
    </w:p>
    <w:p w14:paraId="05A7E4F4" w14:textId="77777777" w:rsidR="00FC118F" w:rsidRPr="00CB7412" w:rsidRDefault="00FC118F" w:rsidP="00FC118F">
      <w:pPr>
        <w:ind w:left="360"/>
      </w:pPr>
      <w:r w:rsidRPr="00CB7412">
        <w:t xml:space="preserve"> </w:t>
      </w:r>
    </w:p>
    <w:p w14:paraId="2B5ED2AF" w14:textId="49C44EF1" w:rsidR="00FC118F" w:rsidRDefault="00030CF9" w:rsidP="00FC118F">
      <w:pPr>
        <w:ind w:left="360"/>
        <w:rPr>
          <w:b/>
          <w:bCs/>
        </w:rPr>
      </w:pPr>
      <w:r w:rsidRPr="00CB7412">
        <w:rPr>
          <w:b/>
          <w:bCs/>
        </w:rPr>
        <w:t>Wartość</w:t>
      </w:r>
      <w:r w:rsidR="00FC118F" w:rsidRPr="00CB7412">
        <w:rPr>
          <w:b/>
          <w:bCs/>
        </w:rPr>
        <w:t xml:space="preserve"> </w:t>
      </w:r>
      <w:r w:rsidRPr="00CB7412">
        <w:rPr>
          <w:b/>
          <w:bCs/>
        </w:rPr>
        <w:t>oferty</w:t>
      </w:r>
      <w:r w:rsidR="00FC118F" w:rsidRPr="00CB7412">
        <w:rPr>
          <w:b/>
          <w:bCs/>
        </w:rPr>
        <w:t xml:space="preserve">: </w:t>
      </w:r>
      <w:r w:rsidR="00CB7412" w:rsidRPr="00CB7412">
        <w:rPr>
          <w:b/>
          <w:bCs/>
        </w:rPr>
        <w:t>7</w:t>
      </w:r>
      <w:r w:rsidR="00FC118F" w:rsidRPr="00CB7412">
        <w:rPr>
          <w:b/>
          <w:bCs/>
        </w:rPr>
        <w:t xml:space="preserve">000 </w:t>
      </w:r>
      <w:r w:rsidR="00D24B6D">
        <w:rPr>
          <w:b/>
          <w:bCs/>
        </w:rPr>
        <w:t xml:space="preserve">PLN </w:t>
      </w:r>
      <w:r w:rsidR="00FC118F" w:rsidRPr="00CB7412">
        <w:rPr>
          <w:b/>
          <w:bCs/>
        </w:rPr>
        <w:t>netto</w:t>
      </w:r>
    </w:p>
    <w:p w14:paraId="7F3080B5" w14:textId="1DC1F2C2" w:rsidR="00504030" w:rsidRPr="00CB7412" w:rsidRDefault="00504030" w:rsidP="00FC118F">
      <w:pPr>
        <w:ind w:left="360"/>
        <w:rPr>
          <w:b/>
          <w:bCs/>
        </w:rPr>
      </w:pPr>
      <w:r>
        <w:rPr>
          <w:b/>
          <w:bCs/>
        </w:rPr>
        <w:t>Cena dla członków PSME: 5000 PLN netto</w:t>
      </w:r>
    </w:p>
    <w:p w14:paraId="598DF976" w14:textId="77777777" w:rsidR="009F38B8" w:rsidRPr="00CB7412" w:rsidRDefault="009F38B8" w:rsidP="009F38B8">
      <w:pPr>
        <w:rPr>
          <w:b/>
          <w:bCs/>
        </w:rPr>
      </w:pPr>
    </w:p>
    <w:p w14:paraId="641B56FF" w14:textId="4889CDDC" w:rsidR="00CB7412" w:rsidRPr="00CB7412" w:rsidRDefault="00CB7412" w:rsidP="00CB7412">
      <w:pPr>
        <w:pStyle w:val="Akapitzlist"/>
        <w:numPr>
          <w:ilvl w:val="0"/>
          <w:numId w:val="14"/>
        </w:numPr>
        <w:jc w:val="both"/>
        <w:rPr>
          <w:rFonts w:cstheme="minorHAnsi"/>
          <w:b/>
          <w:bCs/>
        </w:rPr>
      </w:pPr>
      <w:r w:rsidRPr="00CB7412">
        <w:rPr>
          <w:rFonts w:cstheme="minorHAnsi"/>
          <w:b/>
          <w:bCs/>
        </w:rPr>
        <w:t>Partner sesji tematycznej</w:t>
      </w:r>
    </w:p>
    <w:p w14:paraId="76C6D176" w14:textId="77777777" w:rsidR="00CB7412" w:rsidRPr="00CB7412" w:rsidRDefault="00CB7412" w:rsidP="00CB7412">
      <w:pPr>
        <w:jc w:val="both"/>
        <w:rPr>
          <w:rFonts w:cstheme="minorHAnsi"/>
        </w:rPr>
      </w:pPr>
    </w:p>
    <w:p w14:paraId="07E56063" w14:textId="0BDB0257" w:rsidR="00CB7412" w:rsidRPr="00CB7412" w:rsidRDefault="00CB7412" w:rsidP="00CB7412">
      <w:pPr>
        <w:pStyle w:val="Akapitzlist"/>
        <w:numPr>
          <w:ilvl w:val="0"/>
          <w:numId w:val="13"/>
        </w:numPr>
      </w:pPr>
      <w:r w:rsidRPr="00CB7412">
        <w:t>Możliwość przeprowadzenia 20 minutowej prezentacji</w:t>
      </w:r>
      <w:r w:rsidR="005151DA">
        <w:t>,</w:t>
      </w:r>
    </w:p>
    <w:p w14:paraId="36921888" w14:textId="796D7EA6" w:rsidR="00CB7412" w:rsidRPr="00CB7412" w:rsidRDefault="00CB7412" w:rsidP="00CB7412">
      <w:pPr>
        <w:pStyle w:val="Akapitzlist"/>
        <w:numPr>
          <w:ilvl w:val="0"/>
          <w:numId w:val="13"/>
        </w:numPr>
      </w:pPr>
      <w:r w:rsidRPr="00CB7412">
        <w:t xml:space="preserve">Logo Partnera wyświetlane podczas przerw na </w:t>
      </w:r>
      <w:r w:rsidR="005151DA" w:rsidRPr="00CB7412">
        <w:t>planszy,</w:t>
      </w:r>
    </w:p>
    <w:p w14:paraId="2215BDE6" w14:textId="612EC6F9" w:rsidR="005151DA" w:rsidRPr="00CB7412" w:rsidRDefault="00CB7412" w:rsidP="005151DA">
      <w:pPr>
        <w:pStyle w:val="Akapitzlist"/>
        <w:numPr>
          <w:ilvl w:val="0"/>
          <w:numId w:val="13"/>
        </w:numPr>
      </w:pPr>
      <w:r w:rsidRPr="00CB7412">
        <w:t xml:space="preserve">Informacja o Partnerze </w:t>
      </w:r>
      <w:r w:rsidR="005151DA">
        <w:t>S</w:t>
      </w:r>
      <w:r w:rsidRPr="00CB7412">
        <w:t xml:space="preserve">esji zostanie zamieszczona w dwóch newsletterach PSME: </w:t>
      </w:r>
      <w:r w:rsidR="005151DA" w:rsidRPr="00CB7412">
        <w:t>Newsletterze miesięcznym i Newsletterze dedykowanym Targom ENERGETAB</w:t>
      </w:r>
      <w:r w:rsidR="005151DA">
        <w:t>,</w:t>
      </w:r>
      <w:r w:rsidR="005151DA" w:rsidRPr="00CB7412">
        <w:t xml:space="preserve"> </w:t>
      </w:r>
    </w:p>
    <w:p w14:paraId="7EF8692D" w14:textId="5A941B24" w:rsidR="005151DA" w:rsidRDefault="005151DA" w:rsidP="005151DA">
      <w:pPr>
        <w:pStyle w:val="Akapitzlist"/>
        <w:numPr>
          <w:ilvl w:val="0"/>
          <w:numId w:val="16"/>
        </w:numPr>
      </w:pPr>
      <w:r w:rsidRPr="00CB7412">
        <w:t xml:space="preserve">Możliwość ustawienia </w:t>
      </w:r>
      <w:proofErr w:type="spellStart"/>
      <w:r w:rsidRPr="00CB7412">
        <w:t>roll’upu</w:t>
      </w:r>
      <w:proofErr w:type="spellEnd"/>
      <w:r w:rsidRPr="00CB7412">
        <w:t xml:space="preserve"> w sali konferencyjnej</w:t>
      </w:r>
      <w:r>
        <w:t>,</w:t>
      </w:r>
      <w:r w:rsidRPr="00CB7412">
        <w:t xml:space="preserve"> </w:t>
      </w:r>
    </w:p>
    <w:p w14:paraId="403DDB2C" w14:textId="746590A2" w:rsidR="00CB7412" w:rsidRPr="00CB7412" w:rsidRDefault="005151DA" w:rsidP="00D24B6D">
      <w:pPr>
        <w:pStyle w:val="Akapitzlist"/>
        <w:numPr>
          <w:ilvl w:val="0"/>
          <w:numId w:val="16"/>
        </w:numPr>
      </w:pPr>
      <w:r w:rsidRPr="00CB7412">
        <w:lastRenderedPageBreak/>
        <w:t xml:space="preserve">Intensywna komunikacja w </w:t>
      </w:r>
      <w:proofErr w:type="spellStart"/>
      <w:r>
        <w:t>social</w:t>
      </w:r>
      <w:proofErr w:type="spellEnd"/>
      <w:r>
        <w:t xml:space="preserve"> mediach</w:t>
      </w:r>
      <w:r w:rsidRPr="00CB7412">
        <w:t xml:space="preserve"> PSME (Twitter, LinkedIn, Facebook)</w:t>
      </w:r>
      <w:r>
        <w:t xml:space="preserve"> w</w:t>
      </w:r>
      <w:r w:rsidR="00D24B6D">
        <w:t xml:space="preserve"> tym przynajmniej 1 post zapowiadające konferencję, 1 podsumowujący z informacją o Partnerze Sesji </w:t>
      </w:r>
      <w:r>
        <w:t>Forum</w:t>
      </w:r>
    </w:p>
    <w:p w14:paraId="7AABAA96" w14:textId="77777777" w:rsidR="00CB7412" w:rsidRPr="00CB7412" w:rsidRDefault="00CB7412" w:rsidP="00CB7412">
      <w:pPr>
        <w:pStyle w:val="Akapitzlist"/>
        <w:numPr>
          <w:ilvl w:val="0"/>
          <w:numId w:val="13"/>
        </w:numPr>
      </w:pPr>
      <w:r w:rsidRPr="00CB7412">
        <w:t xml:space="preserve">Informacja na stronie </w:t>
      </w:r>
      <w:hyperlink r:id="rId8" w:history="1">
        <w:r w:rsidRPr="00CB7412">
          <w:rPr>
            <w:rStyle w:val="Hipercze"/>
          </w:rPr>
          <w:t>www.psme.org.pl</w:t>
        </w:r>
      </w:hyperlink>
    </w:p>
    <w:p w14:paraId="408A0359" w14:textId="77777777" w:rsidR="00CB7412" w:rsidRDefault="00CB7412" w:rsidP="00FC118F">
      <w:pPr>
        <w:pStyle w:val="Akapitzlist"/>
      </w:pPr>
    </w:p>
    <w:p w14:paraId="21566FCB" w14:textId="3DB63474" w:rsidR="00FC118F" w:rsidRPr="00504030" w:rsidRDefault="00030CF9" w:rsidP="00504030">
      <w:pPr>
        <w:ind w:firstLine="708"/>
        <w:rPr>
          <w:b/>
          <w:bCs/>
        </w:rPr>
      </w:pPr>
      <w:r w:rsidRPr="00504030">
        <w:rPr>
          <w:b/>
          <w:bCs/>
        </w:rPr>
        <w:t>Wartość</w:t>
      </w:r>
      <w:r w:rsidR="00FC118F" w:rsidRPr="00504030">
        <w:rPr>
          <w:b/>
          <w:bCs/>
        </w:rPr>
        <w:t xml:space="preserve"> </w:t>
      </w:r>
      <w:r w:rsidRPr="00504030">
        <w:rPr>
          <w:b/>
          <w:bCs/>
        </w:rPr>
        <w:t>oferty</w:t>
      </w:r>
      <w:r w:rsidR="00FC118F" w:rsidRPr="00504030">
        <w:rPr>
          <w:b/>
          <w:bCs/>
        </w:rPr>
        <w:t xml:space="preserve">: </w:t>
      </w:r>
      <w:r w:rsidR="00CB7412" w:rsidRPr="00504030">
        <w:rPr>
          <w:b/>
          <w:bCs/>
        </w:rPr>
        <w:t>45</w:t>
      </w:r>
      <w:r w:rsidR="00FC118F" w:rsidRPr="00504030">
        <w:rPr>
          <w:b/>
          <w:bCs/>
        </w:rPr>
        <w:t xml:space="preserve">00 </w:t>
      </w:r>
      <w:r w:rsidR="00D24B6D" w:rsidRPr="00504030">
        <w:rPr>
          <w:b/>
          <w:bCs/>
        </w:rPr>
        <w:t>PLN</w:t>
      </w:r>
      <w:r w:rsidR="00FC118F" w:rsidRPr="00504030">
        <w:rPr>
          <w:b/>
          <w:bCs/>
        </w:rPr>
        <w:t xml:space="preserve"> netto</w:t>
      </w:r>
    </w:p>
    <w:p w14:paraId="0E2641A3" w14:textId="57688018" w:rsidR="00504030" w:rsidRPr="00CB7412" w:rsidRDefault="00504030" w:rsidP="00504030">
      <w:pPr>
        <w:ind w:left="360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Cena dla członków PSME: </w:t>
      </w:r>
      <w:r>
        <w:rPr>
          <w:b/>
          <w:bCs/>
        </w:rPr>
        <w:t>3</w:t>
      </w:r>
      <w:r>
        <w:rPr>
          <w:b/>
          <w:bCs/>
        </w:rPr>
        <w:t>000 PLN netto</w:t>
      </w:r>
    </w:p>
    <w:p w14:paraId="5877FCB3" w14:textId="77777777" w:rsidR="00504030" w:rsidRPr="00CB7412" w:rsidRDefault="00504030" w:rsidP="00FC118F">
      <w:pPr>
        <w:pStyle w:val="Akapitzlist"/>
        <w:rPr>
          <w:b/>
          <w:bCs/>
        </w:rPr>
      </w:pPr>
    </w:p>
    <w:p w14:paraId="6B136DF4" w14:textId="77777777" w:rsidR="00030CF9" w:rsidRPr="00CB7412" w:rsidRDefault="00030CF9" w:rsidP="00FC118F"/>
    <w:p w14:paraId="6F943562" w14:textId="00099593" w:rsidR="00504030" w:rsidRDefault="00CB7412" w:rsidP="00CB7412">
      <w:pPr>
        <w:pStyle w:val="Akapitzlist"/>
        <w:numPr>
          <w:ilvl w:val="0"/>
          <w:numId w:val="14"/>
        </w:numPr>
        <w:jc w:val="both"/>
        <w:rPr>
          <w:rFonts w:cstheme="minorHAnsi"/>
          <w:b/>
          <w:bCs/>
        </w:rPr>
      </w:pPr>
      <w:r w:rsidRPr="00CB7412">
        <w:rPr>
          <w:rFonts w:cstheme="minorHAnsi"/>
          <w:b/>
          <w:bCs/>
        </w:rPr>
        <w:t xml:space="preserve"> Wystąpienie 20 minutowe/ prezentacja</w:t>
      </w:r>
      <w:r>
        <w:rPr>
          <w:rFonts w:cstheme="minorHAnsi"/>
          <w:b/>
          <w:bCs/>
        </w:rPr>
        <w:t xml:space="preserve"> – </w:t>
      </w:r>
      <w:r w:rsidRPr="00CB7412">
        <w:rPr>
          <w:rFonts w:cstheme="minorHAnsi"/>
          <w:b/>
          <w:bCs/>
        </w:rPr>
        <w:t xml:space="preserve">1200 </w:t>
      </w:r>
      <w:r>
        <w:rPr>
          <w:rFonts w:cstheme="minorHAnsi"/>
          <w:b/>
          <w:bCs/>
        </w:rPr>
        <w:t>PLN netto</w:t>
      </w:r>
    </w:p>
    <w:p w14:paraId="41C2F65A" w14:textId="0ABBCE52" w:rsidR="00CB7412" w:rsidRPr="00CB7412" w:rsidRDefault="00504030" w:rsidP="00504030">
      <w:pPr>
        <w:pStyle w:val="Akapitzlist"/>
        <w:jc w:val="both"/>
        <w:rPr>
          <w:rFonts w:cstheme="minorHAnsi"/>
          <w:b/>
          <w:bCs/>
        </w:rPr>
      </w:pPr>
      <w:r>
        <w:rPr>
          <w:b/>
          <w:bCs/>
        </w:rPr>
        <w:t xml:space="preserve"> C</w:t>
      </w:r>
      <w:r>
        <w:rPr>
          <w:b/>
          <w:bCs/>
        </w:rPr>
        <w:t xml:space="preserve">ena dla członków PSME: </w:t>
      </w:r>
      <w:r>
        <w:rPr>
          <w:b/>
          <w:bCs/>
        </w:rPr>
        <w:t xml:space="preserve">700 </w:t>
      </w:r>
      <w:r>
        <w:rPr>
          <w:b/>
          <w:bCs/>
        </w:rPr>
        <w:t>PLN netto</w:t>
      </w:r>
    </w:p>
    <w:p w14:paraId="525EC567" w14:textId="77777777" w:rsidR="00CB7412" w:rsidRPr="00CB7412" w:rsidRDefault="00CB7412" w:rsidP="00CB7412">
      <w:pPr>
        <w:pStyle w:val="Akapitzlist"/>
        <w:jc w:val="both"/>
        <w:rPr>
          <w:rFonts w:cstheme="minorHAnsi"/>
          <w:b/>
          <w:bCs/>
        </w:rPr>
      </w:pPr>
    </w:p>
    <w:p w14:paraId="6F71A3F9" w14:textId="1501259D" w:rsidR="00CB7412" w:rsidRPr="00CB7412" w:rsidRDefault="00CB7412" w:rsidP="00CB7412">
      <w:pPr>
        <w:pStyle w:val="Akapitzlist"/>
        <w:numPr>
          <w:ilvl w:val="0"/>
          <w:numId w:val="14"/>
        </w:numPr>
        <w:jc w:val="both"/>
        <w:rPr>
          <w:rFonts w:cstheme="minorHAnsi"/>
          <w:b/>
          <w:bCs/>
        </w:rPr>
      </w:pPr>
      <w:r w:rsidRPr="00CB7412">
        <w:rPr>
          <w:rFonts w:cstheme="minorHAnsi"/>
          <w:b/>
          <w:bCs/>
        </w:rPr>
        <w:t xml:space="preserve">Możliwość ustawienia </w:t>
      </w:r>
      <w:proofErr w:type="spellStart"/>
      <w:r w:rsidRPr="00CB7412">
        <w:rPr>
          <w:rFonts w:cstheme="minorHAnsi"/>
          <w:b/>
          <w:bCs/>
        </w:rPr>
        <w:t>rollup’a</w:t>
      </w:r>
      <w:proofErr w:type="spellEnd"/>
      <w:r w:rsidRPr="00CB7412">
        <w:rPr>
          <w:rFonts w:cstheme="minorHAnsi"/>
          <w:b/>
          <w:bCs/>
        </w:rPr>
        <w:t xml:space="preserve"> w strefie konferencyjnej</w:t>
      </w:r>
      <w:r>
        <w:rPr>
          <w:rFonts w:cstheme="minorHAnsi"/>
          <w:b/>
          <w:bCs/>
        </w:rPr>
        <w:t xml:space="preserve"> – 700 PLN netto</w:t>
      </w:r>
    </w:p>
    <w:p w14:paraId="4E7FA5AA" w14:textId="0AE8B427" w:rsidR="00FC118F" w:rsidRPr="00CB7412" w:rsidRDefault="00504030" w:rsidP="00FC118F">
      <w:pPr>
        <w:rPr>
          <w:b/>
          <w:bCs/>
        </w:rPr>
      </w:pPr>
      <w:r>
        <w:rPr>
          <w:b/>
          <w:bCs/>
        </w:rPr>
        <w:t xml:space="preserve">             </w:t>
      </w:r>
      <w:r w:rsidRPr="00504030">
        <w:rPr>
          <w:b/>
          <w:bCs/>
        </w:rPr>
        <w:t xml:space="preserve">Cena dla członków PSME: </w:t>
      </w:r>
      <w:r>
        <w:rPr>
          <w:b/>
          <w:bCs/>
        </w:rPr>
        <w:t>250</w:t>
      </w:r>
      <w:r w:rsidRPr="00504030">
        <w:rPr>
          <w:b/>
          <w:bCs/>
        </w:rPr>
        <w:t xml:space="preserve"> PLN netto</w:t>
      </w:r>
    </w:p>
    <w:p w14:paraId="121F1BDF" w14:textId="77777777" w:rsidR="00FC118F" w:rsidRPr="00CB7412" w:rsidRDefault="00FC118F" w:rsidP="00FC118F"/>
    <w:p w14:paraId="4AF0077D" w14:textId="77777777" w:rsidR="00FA3249" w:rsidRPr="00CB7412" w:rsidRDefault="00FA3249" w:rsidP="00FA3249">
      <w:pPr>
        <w:pStyle w:val="Standard"/>
        <w:spacing w:before="120" w:after="120"/>
        <w:ind w:firstLine="708"/>
        <w:rPr>
          <w:rFonts w:asciiTheme="minorHAnsi" w:hAnsiTheme="minorHAnsi" w:cstheme="minorHAnsi"/>
        </w:rPr>
      </w:pPr>
    </w:p>
    <w:p w14:paraId="01C55B7C" w14:textId="77777777" w:rsidR="008B2AF2" w:rsidRPr="00CB7412" w:rsidRDefault="008B2AF2">
      <w:pPr>
        <w:pStyle w:val="Standard"/>
        <w:spacing w:before="120" w:after="120"/>
        <w:ind w:firstLine="708"/>
        <w:jc w:val="center"/>
        <w:rPr>
          <w:rFonts w:asciiTheme="minorHAnsi" w:hAnsiTheme="minorHAnsi" w:cstheme="minorHAnsi"/>
        </w:rPr>
      </w:pPr>
    </w:p>
    <w:p w14:paraId="060D8B98" w14:textId="24E9EA59" w:rsidR="004B38EF" w:rsidRDefault="00D24B6D" w:rsidP="00FA3249">
      <w:pPr>
        <w:pStyle w:val="Standard"/>
        <w:spacing w:before="120" w:after="120"/>
        <w:ind w:firstLine="708"/>
        <w:rPr>
          <w:rFonts w:asciiTheme="minorHAnsi" w:hAnsiTheme="minorHAnsi" w:cstheme="minorHAnsi"/>
          <w:b/>
          <w:bCs/>
        </w:rPr>
      </w:pPr>
      <w:r w:rsidRPr="00D24B6D">
        <w:rPr>
          <w:rFonts w:asciiTheme="minorHAnsi" w:hAnsiTheme="minorHAnsi" w:cstheme="minorHAnsi"/>
          <w:b/>
          <w:bCs/>
        </w:rPr>
        <w:t>Zapraszamy do współpracy!</w:t>
      </w:r>
    </w:p>
    <w:p w14:paraId="157B8933" w14:textId="77777777" w:rsidR="00D24B6D" w:rsidRDefault="00D24B6D" w:rsidP="00FA3249">
      <w:pPr>
        <w:pStyle w:val="Standard"/>
        <w:spacing w:before="120" w:after="120"/>
        <w:ind w:firstLine="708"/>
        <w:rPr>
          <w:rFonts w:asciiTheme="minorHAnsi" w:hAnsiTheme="minorHAnsi" w:cstheme="minorHAnsi"/>
          <w:b/>
          <w:bCs/>
        </w:rPr>
      </w:pPr>
    </w:p>
    <w:p w14:paraId="424AE284" w14:textId="256C9A84" w:rsidR="00D24B6D" w:rsidRDefault="00D24B6D" w:rsidP="00FA3249">
      <w:pPr>
        <w:pStyle w:val="Standard"/>
        <w:spacing w:before="120" w:after="120"/>
        <w:ind w:firstLine="708"/>
        <w:rPr>
          <w:rFonts w:asciiTheme="minorHAnsi" w:hAnsiTheme="minorHAnsi" w:cstheme="minorHAnsi"/>
        </w:rPr>
      </w:pPr>
      <w:r w:rsidRPr="00D24B6D">
        <w:rPr>
          <w:rFonts w:asciiTheme="minorHAnsi" w:hAnsiTheme="minorHAnsi" w:cstheme="minorHAnsi"/>
        </w:rPr>
        <w:t xml:space="preserve">Kontakt: </w:t>
      </w:r>
    </w:p>
    <w:p w14:paraId="4033CED6" w14:textId="6B065F8B" w:rsidR="00D24B6D" w:rsidRDefault="00504030" w:rsidP="00FA3249">
      <w:pPr>
        <w:pStyle w:val="Standard"/>
        <w:spacing w:before="120" w:after="12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Ewa Kłos-Jankowska </w:t>
      </w:r>
    </w:p>
    <w:p w14:paraId="0E63473D" w14:textId="274F3C50" w:rsidR="00740AF7" w:rsidRDefault="00740AF7" w:rsidP="00740AF7">
      <w:pPr>
        <w:ind w:firstLine="708"/>
      </w:pPr>
      <w:r>
        <w:t>mobile: +</w:t>
      </w:r>
      <w:r w:rsidR="00504030" w:rsidRPr="00504030">
        <w:t>48 789 079 390</w:t>
      </w:r>
    </w:p>
    <w:p w14:paraId="147E3449" w14:textId="77777777" w:rsidR="00504030" w:rsidRDefault="00504030" w:rsidP="00740AF7">
      <w:pPr>
        <w:ind w:firstLine="708"/>
      </w:pPr>
    </w:p>
    <w:p w14:paraId="7B14D8AA" w14:textId="179616A3" w:rsidR="00504030" w:rsidRDefault="00504030" w:rsidP="00740AF7">
      <w:pPr>
        <w:ind w:firstLine="708"/>
      </w:pPr>
      <w:r>
        <w:t>Anna Skrocka</w:t>
      </w:r>
    </w:p>
    <w:p w14:paraId="39A12525" w14:textId="4396A1D5" w:rsidR="00504030" w:rsidRDefault="00504030" w:rsidP="00740AF7">
      <w:pPr>
        <w:ind w:firstLine="708"/>
      </w:pPr>
      <w:r w:rsidRPr="00504030">
        <w:t>mobile: +</w:t>
      </w:r>
      <w:r>
        <w:t>48  516 792 529</w:t>
      </w:r>
    </w:p>
    <w:p w14:paraId="39CA6421" w14:textId="26B52543" w:rsidR="00D24B6D" w:rsidRPr="00D24B6D" w:rsidRDefault="00D24B6D" w:rsidP="00740AF7">
      <w:pPr>
        <w:pStyle w:val="Standard"/>
        <w:spacing w:before="120" w:after="120"/>
        <w:ind w:firstLine="708"/>
        <w:rPr>
          <w:rFonts w:asciiTheme="minorHAnsi" w:hAnsiTheme="minorHAnsi" w:cstheme="minorHAnsi"/>
        </w:rPr>
      </w:pPr>
    </w:p>
    <w:sectPr w:rsidR="00D24B6D" w:rsidRPr="00D24B6D">
      <w:headerReference w:type="default" r:id="rId9"/>
      <w:footerReference w:type="default" r:id="rId10"/>
      <w:pgSz w:w="11906" w:h="16838"/>
      <w:pgMar w:top="1304" w:right="1134" w:bottom="1304" w:left="1134" w:header="1247" w:footer="12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2C8D" w14:textId="77777777" w:rsidR="00584FC3" w:rsidRDefault="00584FC3">
      <w:r>
        <w:separator/>
      </w:r>
    </w:p>
  </w:endnote>
  <w:endnote w:type="continuationSeparator" w:id="0">
    <w:p w14:paraId="62229B68" w14:textId="77777777" w:rsidR="00584FC3" w:rsidRDefault="0058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">
    <w:charset w:val="00"/>
    <w:family w:val="swiss"/>
    <w:pitch w:val="variable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 Light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136B" w14:textId="77777777" w:rsidR="00097F75" w:rsidRDefault="006E02F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3ADCB1C" wp14:editId="6D55F2CC">
          <wp:simplePos x="0" y="0"/>
          <wp:positionH relativeFrom="margin">
            <wp:posOffset>-171360</wp:posOffset>
          </wp:positionH>
          <wp:positionV relativeFrom="paragraph">
            <wp:posOffset>76680</wp:posOffset>
          </wp:positionV>
          <wp:extent cx="1856879" cy="760680"/>
          <wp:effectExtent l="0" t="0" r="0" b="1320"/>
          <wp:wrapNone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879" cy="760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EF5A" w14:textId="77777777" w:rsidR="00584FC3" w:rsidRDefault="00584FC3">
      <w:r>
        <w:rPr>
          <w:color w:val="000000"/>
        </w:rPr>
        <w:separator/>
      </w:r>
    </w:p>
  </w:footnote>
  <w:footnote w:type="continuationSeparator" w:id="0">
    <w:p w14:paraId="7F52989E" w14:textId="77777777" w:rsidR="00584FC3" w:rsidRDefault="00584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FB16" w14:textId="77777777" w:rsidR="00097F75" w:rsidRDefault="006E02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1EACD32" wp14:editId="17CECD7C">
          <wp:simplePos x="0" y="0"/>
          <wp:positionH relativeFrom="column">
            <wp:posOffset>4494600</wp:posOffset>
          </wp:positionH>
          <wp:positionV relativeFrom="paragraph">
            <wp:posOffset>-610200</wp:posOffset>
          </wp:positionV>
          <wp:extent cx="1619280" cy="720000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80" cy="720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9E673D"/>
    <w:multiLevelType w:val="multilevel"/>
    <w:tmpl w:val="DBFE4DF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>
      <w:start w:val="1"/>
      <w:numFmt w:val="decimal"/>
      <w:lvlText w:val="%4."/>
      <w:lvlJc w:val="left"/>
      <w:pPr>
        <w:tabs>
          <w:tab w:val="num" w:pos="1540"/>
        </w:tabs>
        <w:ind w:left="1540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42CDB"/>
    <w:multiLevelType w:val="hybridMultilevel"/>
    <w:tmpl w:val="DF5A332E"/>
    <w:lvl w:ilvl="0" w:tplc="195C6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D7C33"/>
    <w:multiLevelType w:val="multilevel"/>
    <w:tmpl w:val="F3EA06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9565E"/>
    <w:multiLevelType w:val="multilevel"/>
    <w:tmpl w:val="3D1A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23FA7"/>
    <w:multiLevelType w:val="hybridMultilevel"/>
    <w:tmpl w:val="098A5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F1C90"/>
    <w:multiLevelType w:val="hybridMultilevel"/>
    <w:tmpl w:val="DAD22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10135"/>
    <w:multiLevelType w:val="multilevel"/>
    <w:tmpl w:val="C51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5619E"/>
    <w:multiLevelType w:val="hybridMultilevel"/>
    <w:tmpl w:val="9C46A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F5B54"/>
    <w:multiLevelType w:val="hybridMultilevel"/>
    <w:tmpl w:val="572A79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10E6C"/>
    <w:multiLevelType w:val="multilevel"/>
    <w:tmpl w:val="33D871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510209"/>
    <w:multiLevelType w:val="hybridMultilevel"/>
    <w:tmpl w:val="24C4EDA8"/>
    <w:lvl w:ilvl="0" w:tplc="C002C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509B5"/>
    <w:multiLevelType w:val="multilevel"/>
    <w:tmpl w:val="1758FF0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F5C26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920F03"/>
    <w:multiLevelType w:val="hybridMultilevel"/>
    <w:tmpl w:val="4CB651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404DE"/>
    <w:multiLevelType w:val="hybridMultilevel"/>
    <w:tmpl w:val="ADF62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63FC"/>
    <w:multiLevelType w:val="hybridMultilevel"/>
    <w:tmpl w:val="C03C53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916973">
    <w:abstractNumId w:val="11"/>
  </w:num>
  <w:num w:numId="2" w16cid:durableId="1729453518">
    <w:abstractNumId w:val="12"/>
  </w:num>
  <w:num w:numId="3" w16cid:durableId="2101176334">
    <w:abstractNumId w:val="3"/>
  </w:num>
  <w:num w:numId="4" w16cid:durableId="885067168">
    <w:abstractNumId w:val="9"/>
  </w:num>
  <w:num w:numId="5" w16cid:durableId="1624463791">
    <w:abstractNumId w:val="2"/>
  </w:num>
  <w:num w:numId="6" w16cid:durableId="1716808910">
    <w:abstractNumId w:val="6"/>
  </w:num>
  <w:num w:numId="7" w16cid:durableId="1618560525">
    <w:abstractNumId w:val="10"/>
  </w:num>
  <w:num w:numId="8" w16cid:durableId="258098330">
    <w:abstractNumId w:val="1"/>
  </w:num>
  <w:num w:numId="9" w16cid:durableId="201942229">
    <w:abstractNumId w:val="0"/>
  </w:num>
  <w:num w:numId="10" w16cid:durableId="1407220107">
    <w:abstractNumId w:val="4"/>
  </w:num>
  <w:num w:numId="11" w16cid:durableId="1361472792">
    <w:abstractNumId w:val="13"/>
  </w:num>
  <w:num w:numId="12" w16cid:durableId="884877256">
    <w:abstractNumId w:val="14"/>
  </w:num>
  <w:num w:numId="13" w16cid:durableId="900945124">
    <w:abstractNumId w:val="15"/>
  </w:num>
  <w:num w:numId="14" w16cid:durableId="622351073">
    <w:abstractNumId w:val="7"/>
  </w:num>
  <w:num w:numId="15" w16cid:durableId="835613658">
    <w:abstractNumId w:val="5"/>
  </w:num>
  <w:num w:numId="16" w16cid:durableId="1697728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D2"/>
    <w:rsid w:val="00010629"/>
    <w:rsid w:val="00030CF9"/>
    <w:rsid w:val="000410CC"/>
    <w:rsid w:val="0005766E"/>
    <w:rsid w:val="00063718"/>
    <w:rsid w:val="00097F75"/>
    <w:rsid w:val="00106DF2"/>
    <w:rsid w:val="00107624"/>
    <w:rsid w:val="001202A4"/>
    <w:rsid w:val="00122835"/>
    <w:rsid w:val="001260AC"/>
    <w:rsid w:val="00191467"/>
    <w:rsid w:val="00196F6E"/>
    <w:rsid w:val="001B0099"/>
    <w:rsid w:val="001B4786"/>
    <w:rsid w:val="001D2E83"/>
    <w:rsid w:val="00224A63"/>
    <w:rsid w:val="00237AFE"/>
    <w:rsid w:val="00242AFD"/>
    <w:rsid w:val="002559EB"/>
    <w:rsid w:val="002B282D"/>
    <w:rsid w:val="002E46D2"/>
    <w:rsid w:val="00342FAF"/>
    <w:rsid w:val="00373E72"/>
    <w:rsid w:val="0038147C"/>
    <w:rsid w:val="00394624"/>
    <w:rsid w:val="003B4835"/>
    <w:rsid w:val="0041649F"/>
    <w:rsid w:val="004475DF"/>
    <w:rsid w:val="00462A55"/>
    <w:rsid w:val="004B38EF"/>
    <w:rsid w:val="00504030"/>
    <w:rsid w:val="005151DA"/>
    <w:rsid w:val="00537F9A"/>
    <w:rsid w:val="005431E3"/>
    <w:rsid w:val="00584FC3"/>
    <w:rsid w:val="005A121F"/>
    <w:rsid w:val="005B27F8"/>
    <w:rsid w:val="005E3C2B"/>
    <w:rsid w:val="006105C8"/>
    <w:rsid w:val="00653A28"/>
    <w:rsid w:val="006613D8"/>
    <w:rsid w:val="00697048"/>
    <w:rsid w:val="006B3C43"/>
    <w:rsid w:val="006C0525"/>
    <w:rsid w:val="006E02F1"/>
    <w:rsid w:val="00740AF7"/>
    <w:rsid w:val="007A2A7D"/>
    <w:rsid w:val="007E5135"/>
    <w:rsid w:val="007F1ED4"/>
    <w:rsid w:val="00815F7E"/>
    <w:rsid w:val="0088773A"/>
    <w:rsid w:val="008B2AF2"/>
    <w:rsid w:val="008F11D0"/>
    <w:rsid w:val="00902862"/>
    <w:rsid w:val="009239E1"/>
    <w:rsid w:val="00945BAB"/>
    <w:rsid w:val="009B0E0E"/>
    <w:rsid w:val="009C7491"/>
    <w:rsid w:val="009E10E1"/>
    <w:rsid w:val="009F38B8"/>
    <w:rsid w:val="00B10157"/>
    <w:rsid w:val="00B330C9"/>
    <w:rsid w:val="00B6655C"/>
    <w:rsid w:val="00C05A03"/>
    <w:rsid w:val="00CB7412"/>
    <w:rsid w:val="00CF2F29"/>
    <w:rsid w:val="00D24B6D"/>
    <w:rsid w:val="00DC0898"/>
    <w:rsid w:val="00E42EC7"/>
    <w:rsid w:val="00E62F2D"/>
    <w:rsid w:val="00E74657"/>
    <w:rsid w:val="00EC30A6"/>
    <w:rsid w:val="00EE4FB3"/>
    <w:rsid w:val="00FA1F7E"/>
    <w:rsid w:val="00FA3249"/>
    <w:rsid w:val="00FC118F"/>
    <w:rsid w:val="00FD00C9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8CFD"/>
  <w15:docId w15:val="{322255C7-8080-4EEA-96F4-283837F7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1">
    <w:name w:val="Styl1"/>
    <w:basedOn w:val="Standard"/>
    <w:pPr>
      <w:keepNext/>
      <w:keepLines/>
      <w:spacing w:before="120" w:after="120" w:line="320" w:lineRule="exact"/>
      <w:ind w:right="1321"/>
      <w:outlineLvl w:val="1"/>
    </w:pPr>
    <w:rPr>
      <w:rFonts w:ascii="Lato" w:eastAsia="Calibri" w:hAnsi="Lato" w:cs="Segoe UI Semibold"/>
      <w:color w:val="7E013B"/>
      <w:sz w:val="20"/>
      <w:szCs w:val="20"/>
      <w:lang w:eastAsia="pl-PL"/>
    </w:rPr>
  </w:style>
  <w:style w:type="paragraph" w:customStyle="1" w:styleId="CSRH1">
    <w:name w:val="CSR H1"/>
    <w:basedOn w:val="Standard"/>
    <w:pPr>
      <w:keepNext/>
      <w:keepLines/>
      <w:spacing w:before="60" w:after="60" w:line="276" w:lineRule="auto"/>
      <w:outlineLvl w:val="0"/>
    </w:pPr>
    <w:rPr>
      <w:rFonts w:ascii="Lato" w:hAnsi="Lato" w:cs="Segoe UI Semibold"/>
      <w:b/>
      <w:bCs/>
      <w:color w:val="FFFFFF"/>
      <w:sz w:val="48"/>
      <w:szCs w:val="48"/>
      <w:lang w:eastAsia="pl-PL"/>
    </w:rPr>
  </w:style>
  <w:style w:type="paragraph" w:customStyle="1" w:styleId="CSRH2">
    <w:name w:val="CSR H2"/>
    <w:basedOn w:val="Standard"/>
    <w:pPr>
      <w:keepNext/>
      <w:keepLines/>
      <w:spacing w:before="60" w:after="60" w:line="276" w:lineRule="auto"/>
      <w:outlineLvl w:val="1"/>
    </w:pPr>
    <w:rPr>
      <w:rFonts w:ascii="Lato" w:eastAsia="Calibri" w:hAnsi="Lato" w:cs="Segoe UI Semibold"/>
      <w:b/>
      <w:bCs/>
      <w:color w:val="FFFFFF"/>
      <w:szCs w:val="20"/>
      <w:lang w:eastAsia="pl-PL"/>
    </w:rPr>
  </w:style>
  <w:style w:type="paragraph" w:customStyle="1" w:styleId="CSRParagraf">
    <w:name w:val="CSR Paragraf"/>
    <w:basedOn w:val="Standard"/>
    <w:pPr>
      <w:tabs>
        <w:tab w:val="left" w:pos="993"/>
      </w:tabs>
      <w:spacing w:before="60" w:after="60" w:line="319" w:lineRule="auto"/>
      <w:ind w:right="1508"/>
      <w:jc w:val="both"/>
    </w:pPr>
    <w:rPr>
      <w:rFonts w:ascii="Lato" w:eastAsia="Calibri" w:hAnsi="Lato" w:cs="Segoe UI Light"/>
      <w:sz w:val="20"/>
      <w:szCs w:val="20"/>
    </w:rPr>
  </w:style>
  <w:style w:type="paragraph" w:customStyle="1" w:styleId="CSRbullety1">
    <w:name w:val="CSR bullety1"/>
    <w:pPr>
      <w:spacing w:before="120" w:after="240" w:line="276" w:lineRule="auto"/>
      <w:ind w:right="1508"/>
      <w:jc w:val="both"/>
    </w:pPr>
    <w:rPr>
      <w:rFonts w:ascii="Lato" w:eastAsia="Verdana" w:hAnsi="Lato" w:cs="Segoe UI Light"/>
      <w:color w:val="000000"/>
      <w:sz w:val="20"/>
      <w:szCs w:val="20"/>
      <w:lang w:eastAsia="pl-PL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2019H1">
    <w:name w:val="2019 H1"/>
    <w:basedOn w:val="Nagwek1"/>
    <w:pPr>
      <w:spacing w:before="0" w:after="332" w:line="276" w:lineRule="auto"/>
    </w:pPr>
    <w:rPr>
      <w:rFonts w:ascii="Lato Light" w:eastAsia="Verdana" w:hAnsi="Lato Light" w:cs="Segoe UI Semibold"/>
      <w:color w:val="7B003A"/>
      <w:sz w:val="48"/>
      <w:szCs w:val="48"/>
      <w:lang w:eastAsia="pl-PL"/>
    </w:rPr>
  </w:style>
  <w:style w:type="paragraph" w:customStyle="1" w:styleId="2019Listy">
    <w:name w:val="2019 Listy"/>
    <w:basedOn w:val="Standard"/>
    <w:pPr>
      <w:spacing w:before="120" w:after="120" w:line="280" w:lineRule="exact"/>
      <w:jc w:val="both"/>
    </w:pPr>
    <w:rPr>
      <w:rFonts w:ascii="Lato" w:hAnsi="Lato" w:cs="Segoe UI Light"/>
      <w:i/>
      <w:iCs/>
      <w:sz w:val="20"/>
      <w:szCs w:val="20"/>
    </w:rPr>
  </w:style>
  <w:style w:type="paragraph" w:customStyle="1" w:styleId="2019Paragraf">
    <w:name w:val="2019 Paragraf"/>
    <w:basedOn w:val="Standard"/>
    <w:pPr>
      <w:spacing w:before="240" w:after="160" w:line="320" w:lineRule="exact"/>
      <w:ind w:right="1508"/>
      <w:jc w:val="both"/>
    </w:pPr>
    <w:rPr>
      <w:rFonts w:ascii="Lato" w:hAnsi="Lato" w:cs="Segoe UI Light"/>
      <w:color w:val="000000"/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Poprawka">
    <w:name w:val="Revision"/>
    <w:pPr>
      <w:widowControl/>
    </w:pPr>
  </w:style>
  <w:style w:type="character" w:customStyle="1" w:styleId="Nagwek1Znak">
    <w:name w:val="Nagłówek 1 Znak"/>
    <w:basedOn w:val="Domylnaczcionkaakapitu"/>
    <w:rPr>
      <w:rFonts w:ascii="Calibri Light" w:hAnsi="Calibri Light"/>
      <w:color w:val="2F5496"/>
      <w:sz w:val="32"/>
      <w:szCs w:val="32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color w:val="FFFFFF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9F38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3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m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me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Perceptika</dc:creator>
  <cp:lastModifiedBy>Ewa Kłos-Jankowska</cp:lastModifiedBy>
  <cp:revision>7</cp:revision>
  <cp:lastPrinted>2022-04-25T19:56:00Z</cp:lastPrinted>
  <dcterms:created xsi:type="dcterms:W3CDTF">2023-08-08T08:53:00Z</dcterms:created>
  <dcterms:modified xsi:type="dcterms:W3CDTF">2023-08-17T08:42:00Z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